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21" w:rsidRPr="00413C22" w:rsidRDefault="00413C22" w:rsidP="00413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2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477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make Justice happ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E82" w:rsidRPr="00FB35F7" w:rsidRDefault="00B84D9F" w:rsidP="00413C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Participating Firms </w:t>
      </w:r>
    </w:p>
    <w:p w:rsidR="00B84D9F" w:rsidRDefault="00B84D9F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>Choate Hall &amp; Stewart LLP</w:t>
      </w:r>
    </w:p>
    <w:p w:rsidR="00024D21" w:rsidRDefault="00A27064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="007528F8" w:rsidRPr="00413C22">
        <w:rPr>
          <w:rFonts w:ascii="Times New Roman" w:hAnsi="Times New Roman" w:cs="Times New Roman"/>
          <w:sz w:val="24"/>
          <w:szCs w:val="24"/>
        </w:rPr>
        <w:t>oley Hoag LLP</w:t>
      </w:r>
    </w:p>
    <w:p w:rsidR="00B84D9F" w:rsidRDefault="00B84D9F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>Foley &amp; Lardner LLP</w:t>
      </w:r>
    </w:p>
    <w:p w:rsidR="00B84D9F" w:rsidRDefault="00B84D9F" w:rsidP="00B84D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3C22">
        <w:rPr>
          <w:rFonts w:ascii="Times New Roman" w:hAnsi="Times New Roman" w:cs="Times New Roman"/>
          <w:sz w:val="24"/>
          <w:szCs w:val="24"/>
        </w:rPr>
        <w:t>Fragomen</w:t>
      </w:r>
      <w:proofErr w:type="spellEnd"/>
      <w:r w:rsidRPr="00413C22">
        <w:rPr>
          <w:rFonts w:ascii="Times New Roman" w:hAnsi="Times New Roman" w:cs="Times New Roman"/>
          <w:sz w:val="24"/>
          <w:szCs w:val="24"/>
        </w:rPr>
        <w:t xml:space="preserve"> Worldwid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54296F" w:rsidRDefault="0054296F" w:rsidP="00B84D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 Procter LLP</w:t>
      </w:r>
    </w:p>
    <w:p w:rsidR="0054296F" w:rsidRPr="00413C22" w:rsidRDefault="0054296F" w:rsidP="005429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3C22">
        <w:rPr>
          <w:rFonts w:ascii="Times New Roman" w:hAnsi="Times New Roman" w:cs="Times New Roman"/>
          <w:sz w:val="24"/>
          <w:szCs w:val="24"/>
        </w:rPr>
        <w:t>Goulston</w:t>
      </w:r>
      <w:proofErr w:type="spellEnd"/>
      <w:r w:rsidRPr="00413C22">
        <w:rPr>
          <w:rFonts w:ascii="Times New Roman" w:hAnsi="Times New Roman" w:cs="Times New Roman"/>
          <w:sz w:val="24"/>
          <w:szCs w:val="24"/>
        </w:rPr>
        <w:t xml:space="preserve"> &amp; Storrs, PC</w:t>
      </w:r>
    </w:p>
    <w:p w:rsidR="00B84D9F" w:rsidRDefault="00B84D9F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>K&amp;L Gates LLP</w:t>
      </w:r>
    </w:p>
    <w:p w:rsidR="00B84D9F" w:rsidRDefault="00B84D9F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 xml:space="preserve">Morgan, Lewis &amp; </w:t>
      </w:r>
      <w:proofErr w:type="spellStart"/>
      <w:r w:rsidRPr="00413C22">
        <w:rPr>
          <w:rFonts w:ascii="Times New Roman" w:hAnsi="Times New Roman" w:cs="Times New Roman"/>
          <w:sz w:val="24"/>
          <w:szCs w:val="24"/>
        </w:rPr>
        <w:t>Bockius</w:t>
      </w:r>
      <w:proofErr w:type="spellEnd"/>
      <w:r w:rsidRPr="00413C22">
        <w:rPr>
          <w:rFonts w:ascii="Times New Roman" w:hAnsi="Times New Roman" w:cs="Times New Roman"/>
          <w:sz w:val="24"/>
          <w:szCs w:val="24"/>
        </w:rPr>
        <w:t xml:space="preserve"> LLP </w:t>
      </w:r>
    </w:p>
    <w:p w:rsidR="00024D21" w:rsidRDefault="003F2749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3C22">
        <w:rPr>
          <w:rFonts w:ascii="Times New Roman" w:hAnsi="Times New Roman" w:cs="Times New Roman"/>
          <w:sz w:val="24"/>
          <w:szCs w:val="24"/>
        </w:rPr>
        <w:t>Mintz</w:t>
      </w:r>
      <w:proofErr w:type="spellEnd"/>
      <w:r w:rsidRPr="00413C22">
        <w:rPr>
          <w:rFonts w:ascii="Times New Roman" w:hAnsi="Times New Roman" w:cs="Times New Roman"/>
          <w:sz w:val="24"/>
          <w:szCs w:val="24"/>
        </w:rPr>
        <w:t xml:space="preserve">, Levin, Cohn, Ferris, </w:t>
      </w:r>
      <w:proofErr w:type="spellStart"/>
      <w:r w:rsidRPr="00413C22">
        <w:rPr>
          <w:rFonts w:ascii="Times New Roman" w:hAnsi="Times New Roman" w:cs="Times New Roman"/>
          <w:sz w:val="24"/>
          <w:szCs w:val="24"/>
        </w:rPr>
        <w:t>Glovsky</w:t>
      </w:r>
      <w:proofErr w:type="spellEnd"/>
      <w:r w:rsidRPr="00413C2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3C22">
        <w:rPr>
          <w:rFonts w:ascii="Times New Roman" w:hAnsi="Times New Roman" w:cs="Times New Roman"/>
          <w:sz w:val="24"/>
          <w:szCs w:val="24"/>
        </w:rPr>
        <w:t>Popeo</w:t>
      </w:r>
      <w:proofErr w:type="spellEnd"/>
      <w:r w:rsidRPr="00413C22">
        <w:rPr>
          <w:rFonts w:ascii="Times New Roman" w:hAnsi="Times New Roman" w:cs="Times New Roman"/>
          <w:sz w:val="24"/>
          <w:szCs w:val="24"/>
        </w:rPr>
        <w:t>, PC</w:t>
      </w:r>
    </w:p>
    <w:p w:rsidR="00B84D9F" w:rsidRPr="00413C22" w:rsidRDefault="00B84D9F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96F">
        <w:rPr>
          <w:rFonts w:ascii="Times New Roman" w:hAnsi="Times New Roman" w:cs="Times New Roman"/>
          <w:sz w:val="24"/>
          <w:szCs w:val="24"/>
        </w:rPr>
        <w:t>Nixon Peabody LLP</w:t>
      </w:r>
    </w:p>
    <w:p w:rsidR="00B84D9F" w:rsidRDefault="00B84D9F" w:rsidP="00B84D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>Robinson &amp; Cole LLP</w:t>
      </w:r>
    </w:p>
    <w:p w:rsidR="00B84D9F" w:rsidRDefault="00B84D9F" w:rsidP="00B84D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>Ropes &amp; Gray LLP</w:t>
      </w:r>
    </w:p>
    <w:p w:rsidR="00B84D9F" w:rsidRPr="00413C22" w:rsidRDefault="00B84D9F" w:rsidP="00B84D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 xml:space="preserve">Skadden Arps, Slate, </w:t>
      </w:r>
      <w:proofErr w:type="spellStart"/>
      <w:r w:rsidRPr="00413C22">
        <w:rPr>
          <w:rFonts w:ascii="Times New Roman" w:hAnsi="Times New Roman" w:cs="Times New Roman"/>
          <w:sz w:val="24"/>
          <w:szCs w:val="24"/>
        </w:rPr>
        <w:t>Megher</w:t>
      </w:r>
      <w:proofErr w:type="spellEnd"/>
      <w:r w:rsidRPr="00413C2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13C22">
        <w:rPr>
          <w:rFonts w:ascii="Times New Roman" w:hAnsi="Times New Roman" w:cs="Times New Roman"/>
          <w:sz w:val="24"/>
          <w:szCs w:val="24"/>
        </w:rPr>
        <w:t>Flom</w:t>
      </w:r>
      <w:proofErr w:type="spellEnd"/>
      <w:r w:rsidRPr="00413C22">
        <w:rPr>
          <w:rFonts w:ascii="Times New Roman" w:hAnsi="Times New Roman" w:cs="Times New Roman"/>
          <w:sz w:val="24"/>
          <w:szCs w:val="24"/>
        </w:rPr>
        <w:t xml:space="preserve"> LLP</w:t>
      </w:r>
    </w:p>
    <w:p w:rsidR="00024D21" w:rsidRPr="00413C22" w:rsidRDefault="003F2749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>White and Williams LLP</w:t>
      </w:r>
    </w:p>
    <w:p w:rsidR="00024D21" w:rsidRPr="00413C22" w:rsidRDefault="003F2749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3C22">
        <w:rPr>
          <w:rFonts w:ascii="Times New Roman" w:hAnsi="Times New Roman" w:cs="Times New Roman"/>
          <w:sz w:val="24"/>
          <w:szCs w:val="24"/>
        </w:rPr>
        <w:t>WilmerHale</w:t>
      </w:r>
      <w:proofErr w:type="spellEnd"/>
      <w:r w:rsidRPr="00413C22">
        <w:rPr>
          <w:rFonts w:ascii="Times New Roman" w:hAnsi="Times New Roman" w:cs="Times New Roman"/>
          <w:sz w:val="24"/>
          <w:szCs w:val="24"/>
        </w:rPr>
        <w:t xml:space="preserve"> LLP</w:t>
      </w:r>
    </w:p>
    <w:p w:rsidR="00024D21" w:rsidRPr="00413C22" w:rsidRDefault="00B84D9F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D21" w:rsidRPr="00413C22" w:rsidRDefault="00B84D9F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DA1" w:rsidRPr="00413C22" w:rsidRDefault="00B84D9F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96F">
        <w:rPr>
          <w:rFonts w:ascii="Times New Roman" w:hAnsi="Times New Roman" w:cs="Times New Roman"/>
          <w:sz w:val="24"/>
          <w:szCs w:val="24"/>
        </w:rPr>
        <w:t xml:space="preserve"> </w:t>
      </w:r>
      <w:r w:rsidR="00024D21" w:rsidRPr="00413C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5DA1" w:rsidRPr="0041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21"/>
    <w:rsid w:val="00024D21"/>
    <w:rsid w:val="00033288"/>
    <w:rsid w:val="00176E82"/>
    <w:rsid w:val="003333EE"/>
    <w:rsid w:val="003B3764"/>
    <w:rsid w:val="003F2749"/>
    <w:rsid w:val="00413C22"/>
    <w:rsid w:val="0054296F"/>
    <w:rsid w:val="00692FB3"/>
    <w:rsid w:val="007528F8"/>
    <w:rsid w:val="00913865"/>
    <w:rsid w:val="00A27064"/>
    <w:rsid w:val="00AB5DA1"/>
    <w:rsid w:val="00B84D9F"/>
    <w:rsid w:val="00C01D00"/>
    <w:rsid w:val="00C928E3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56556-CFE8-4849-9C89-F8D6E790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8</cp:revision>
  <dcterms:created xsi:type="dcterms:W3CDTF">2016-09-29T19:47:00Z</dcterms:created>
  <dcterms:modified xsi:type="dcterms:W3CDTF">2016-11-01T17:23:00Z</dcterms:modified>
</cp:coreProperties>
</file>